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0952" w:rsidRDefault="00C64EF6" w:rsidP="002D0952">
      <w:pPr>
        <w:adjustRightInd w:val="0"/>
        <w:snapToGrid w:val="0"/>
        <w:spacing w:line="560" w:lineRule="exact"/>
        <w:jc w:val="center"/>
        <w:rPr>
          <w:rFonts w:ascii="微软雅黑" w:eastAsia="微软雅黑" w:hAnsi="微软雅黑" w:cs="微软雅黑"/>
          <w:b/>
          <w:bCs/>
          <w:sz w:val="44"/>
          <w:szCs w:val="44"/>
        </w:rPr>
      </w:pPr>
      <w:r>
        <w:rPr>
          <w:rFonts w:ascii="微软雅黑" w:eastAsia="微软雅黑" w:hAnsi="微软雅黑" w:cs="微软雅黑" w:hint="eastAsia"/>
          <w:b/>
          <w:bCs/>
          <w:sz w:val="44"/>
          <w:szCs w:val="44"/>
        </w:rPr>
        <w:t>阿仕顿男装第四届订单班开始招募啦!!</w:t>
      </w:r>
    </w:p>
    <w:p w:rsidR="002D0952" w:rsidRDefault="002D0952" w:rsidP="002D0952">
      <w:pPr>
        <w:adjustRightInd w:val="0"/>
        <w:snapToGrid w:val="0"/>
        <w:spacing w:line="400" w:lineRule="exact"/>
        <w:ind w:firstLineChars="200" w:firstLine="880"/>
        <w:jc w:val="left"/>
        <w:rPr>
          <w:rFonts w:ascii="微软雅黑" w:eastAsia="微软雅黑" w:hAnsi="微软雅黑" w:cs="微软雅黑"/>
          <w:b/>
          <w:bCs/>
          <w:sz w:val="44"/>
          <w:szCs w:val="44"/>
        </w:rPr>
      </w:pPr>
    </w:p>
    <w:p w:rsidR="002D0952" w:rsidRPr="002D0952" w:rsidRDefault="002D0952" w:rsidP="002D0952">
      <w:pPr>
        <w:adjustRightInd w:val="0"/>
        <w:snapToGrid w:val="0"/>
        <w:spacing w:line="360" w:lineRule="auto"/>
        <w:ind w:firstLineChars="200" w:firstLine="420"/>
        <w:jc w:val="left"/>
        <w:rPr>
          <w:rFonts w:ascii="微软雅黑" w:eastAsia="微软雅黑" w:hAnsi="微软雅黑" w:cs="微软雅黑"/>
          <w:szCs w:val="21"/>
        </w:rPr>
      </w:pPr>
      <w:r w:rsidRPr="002D0952">
        <w:rPr>
          <w:rFonts w:ascii="微软雅黑" w:eastAsia="微软雅黑" w:hAnsi="微软雅黑" w:cs="微软雅黑" w:hint="eastAsia"/>
          <w:szCs w:val="21"/>
        </w:rPr>
        <w:t>江苏阿仕顿服饰有限公司，初创于2003年，坐落于江苏省常熟市莫城经济开发区，以行业变革者和先行者的角色在全国范围内率先提出了城市休闲男装概念。公司自成立以来，通过学习国外先进的自有品牌服饰专业零售模式，不断发展创新，走出了一条适合中国国情的SPA模式——“阿仕顿模式”并迅速赢得市场，目前已发展至连锁门店数百家，覆盖全国多个省市。</w:t>
      </w:r>
    </w:p>
    <w:p w:rsidR="002D0952" w:rsidRPr="002D0952" w:rsidRDefault="004A32EC" w:rsidP="002D0952">
      <w:pPr>
        <w:adjustRightInd w:val="0"/>
        <w:snapToGrid w:val="0"/>
        <w:spacing w:line="360" w:lineRule="auto"/>
        <w:ind w:firstLineChars="200" w:firstLine="420"/>
        <w:jc w:val="left"/>
        <w:rPr>
          <w:rFonts w:ascii="微软雅黑" w:eastAsia="微软雅黑" w:hAnsi="微软雅黑" w:cs="微软雅黑"/>
          <w:szCs w:val="21"/>
        </w:rPr>
      </w:pPr>
      <w:r>
        <w:rPr>
          <w:rFonts w:ascii="微软雅黑" w:eastAsia="微软雅黑" w:hAnsi="微软雅黑" w:cs="微软雅黑" w:hint="eastAsia"/>
          <w:noProof/>
          <w:szCs w:val="21"/>
        </w:rPr>
        <w:drawing>
          <wp:anchor distT="0" distB="0" distL="114300" distR="114300" simplePos="0" relativeHeight="251663360" behindDoc="0" locked="0" layoutInCell="1" allowOverlap="1">
            <wp:simplePos x="0" y="0"/>
            <wp:positionH relativeFrom="column">
              <wp:posOffset>270510</wp:posOffset>
            </wp:positionH>
            <wp:positionV relativeFrom="paragraph">
              <wp:posOffset>1647190</wp:posOffset>
            </wp:positionV>
            <wp:extent cx="5464810" cy="3295650"/>
            <wp:effectExtent l="19050" t="0" r="2540" b="0"/>
            <wp:wrapSquare wrapText="bothSides"/>
            <wp:docPr id="1" name="图片 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
                    <a:stretch>
                      <a:fillRect/>
                    </a:stretch>
                  </pic:blipFill>
                  <pic:spPr>
                    <a:xfrm>
                      <a:off x="0" y="0"/>
                      <a:ext cx="5464810" cy="3295650"/>
                    </a:xfrm>
                    <a:prstGeom prst="rect">
                      <a:avLst/>
                    </a:prstGeom>
                  </pic:spPr>
                </pic:pic>
              </a:graphicData>
            </a:graphic>
          </wp:anchor>
        </w:drawing>
      </w:r>
      <w:r w:rsidR="002D0952" w:rsidRPr="002D0952">
        <w:rPr>
          <w:rFonts w:ascii="微软雅黑" w:eastAsia="微软雅黑" w:hAnsi="微软雅黑" w:cs="微软雅黑" w:hint="eastAsia"/>
          <w:szCs w:val="21"/>
        </w:rPr>
        <w:t>“只有更好的满足消费者的创新，才是最好的创新”是董事长龚政长期坚持的理念，在他的带领下，阿仕顿通过十多年的本土扎根和快速发展，先后荣获中国首家快时尚品牌重点建设示范基地、品牌中国金谱奖——中国十大男装品牌、常熟市总部企业等多项荣誉。在快时尚的沃土上，阿仕顿正逐渐蜕变为现代化、国际化的大型服装产业集团。</w:t>
      </w: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4A32EC" w:rsidRDefault="004A32EC" w:rsidP="002D0952">
      <w:pPr>
        <w:adjustRightInd w:val="0"/>
        <w:snapToGrid w:val="0"/>
        <w:spacing w:line="400" w:lineRule="exact"/>
        <w:jc w:val="left"/>
        <w:rPr>
          <w:rFonts w:ascii="微软雅黑" w:eastAsia="微软雅黑" w:hAnsi="微软雅黑" w:cs="微软雅黑"/>
          <w:b/>
          <w:bCs/>
          <w:szCs w:val="21"/>
        </w:rPr>
      </w:pPr>
    </w:p>
    <w:p w:rsidR="002D0952" w:rsidRDefault="004A32EC" w:rsidP="002D0952">
      <w:pPr>
        <w:adjustRightInd w:val="0"/>
        <w:snapToGrid w:val="0"/>
        <w:spacing w:line="400" w:lineRule="exact"/>
        <w:jc w:val="left"/>
        <w:rPr>
          <w:rFonts w:ascii="微软雅黑" w:eastAsia="微软雅黑" w:hAnsi="微软雅黑" w:cs="微软雅黑"/>
          <w:szCs w:val="21"/>
        </w:rPr>
      </w:pPr>
      <w:r>
        <w:rPr>
          <w:rFonts w:ascii="微软雅黑" w:eastAsia="微软雅黑" w:hAnsi="微软雅黑" w:cs="微软雅黑" w:hint="eastAsia"/>
          <w:b/>
          <w:bCs/>
          <w:szCs w:val="21"/>
        </w:rPr>
        <w:t>我们</w:t>
      </w:r>
      <w:r w:rsidR="002D0952">
        <w:rPr>
          <w:rFonts w:ascii="微软雅黑" w:eastAsia="微软雅黑" w:hAnsi="微软雅黑" w:cs="微软雅黑" w:hint="eastAsia"/>
          <w:b/>
          <w:bCs/>
          <w:szCs w:val="21"/>
        </w:rPr>
        <w:t xml:space="preserve">吸引您的理由—— </w:t>
      </w:r>
    </w:p>
    <w:p w:rsidR="002D0952" w:rsidRDefault="002D0952" w:rsidP="002D0952">
      <w:pPr>
        <w:adjustRightInd w:val="0"/>
        <w:snapToGrid w:val="0"/>
        <w:spacing w:line="400" w:lineRule="exact"/>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 xml:space="preserve">薪 酬：包括基础工资、绩效奖金、全勤奖、工龄津贴、特殊岗位补贴等。 </w:t>
      </w:r>
    </w:p>
    <w:p w:rsidR="002D0952" w:rsidRDefault="002D0952" w:rsidP="002D0952">
      <w:pPr>
        <w:adjustRightInd w:val="0"/>
        <w:snapToGrid w:val="0"/>
        <w:spacing w:line="400" w:lineRule="exact"/>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 xml:space="preserve">食 宿：为运营体系所有员工提供住宿安排，总部员工食宿均提供（有线电视、热水器、空调、厨房、客厅、独立卫生间等）。 </w:t>
      </w:r>
    </w:p>
    <w:p w:rsidR="002D0952" w:rsidRDefault="002D0952" w:rsidP="002D0952">
      <w:pPr>
        <w:adjustRightInd w:val="0"/>
        <w:snapToGrid w:val="0"/>
        <w:spacing w:line="400" w:lineRule="exact"/>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福利礼品：传统节日可享受津贴或精美礼品一份；</w:t>
      </w:r>
    </w:p>
    <w:p w:rsidR="002D0952" w:rsidRPr="002D0952" w:rsidRDefault="002D0952" w:rsidP="002D0952">
      <w:pPr>
        <w:adjustRightInd w:val="0"/>
        <w:snapToGrid w:val="0"/>
        <w:spacing w:line="400" w:lineRule="exact"/>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 xml:space="preserve">福利活动：年度感动人物旅游、企业文化活动月、大型节日晚会、节日主题活动等。 </w:t>
      </w:r>
    </w:p>
    <w:p w:rsidR="002D0952" w:rsidRDefault="002D0952" w:rsidP="004003C8">
      <w:pPr>
        <w:adjustRightInd w:val="0"/>
        <w:snapToGrid w:val="0"/>
        <w:spacing w:line="360" w:lineRule="auto"/>
        <w:jc w:val="left"/>
        <w:rPr>
          <w:rFonts w:ascii="微软雅黑" w:eastAsia="微软雅黑" w:hAnsi="微软雅黑" w:cs="微软雅黑"/>
          <w:szCs w:val="21"/>
        </w:rPr>
      </w:pPr>
      <w:r>
        <w:rPr>
          <w:rFonts w:ascii="微软雅黑" w:eastAsia="微软雅黑" w:hAnsi="微软雅黑" w:cs="微软雅黑" w:hint="eastAsia"/>
          <w:b/>
          <w:bCs/>
          <w:szCs w:val="21"/>
        </w:rPr>
        <w:lastRenderedPageBreak/>
        <w:t xml:space="preserve">我们还有以下诱惑—— </w:t>
      </w:r>
    </w:p>
    <w:p w:rsidR="002D0952" w:rsidRDefault="002D0952" w:rsidP="004003C8">
      <w:pPr>
        <w:adjustRightInd w:val="0"/>
        <w:snapToGrid w:val="0"/>
        <w:spacing w:line="360" w:lineRule="auto"/>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 xml:space="preserve">依法纳税，诚信经营。 </w:t>
      </w:r>
    </w:p>
    <w:p w:rsidR="002D0952" w:rsidRDefault="002D0952" w:rsidP="004003C8">
      <w:pPr>
        <w:adjustRightInd w:val="0"/>
        <w:snapToGrid w:val="0"/>
        <w:spacing w:line="360" w:lineRule="auto"/>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 xml:space="preserve">老板是实干家出身，打造出现在的国内城市休闲男装领导品牌！ </w:t>
      </w:r>
    </w:p>
    <w:p w:rsidR="002D0952" w:rsidRDefault="002D0952" w:rsidP="004003C8">
      <w:pPr>
        <w:adjustRightInd w:val="0"/>
        <w:snapToGrid w:val="0"/>
        <w:spacing w:line="360" w:lineRule="auto"/>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 xml:space="preserve">老板经常亲自指导，一群人一起开会讨论做事情，不会让你单打独斗。 </w:t>
      </w:r>
    </w:p>
    <w:p w:rsidR="002D0952" w:rsidRDefault="002D0952" w:rsidP="004003C8">
      <w:pPr>
        <w:adjustRightInd w:val="0"/>
        <w:snapToGrid w:val="0"/>
        <w:spacing w:line="360" w:lineRule="auto"/>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 xml:space="preserve">美女同事帅哥邻居，男女搭配干活不累！ </w:t>
      </w:r>
    </w:p>
    <w:p w:rsidR="002D0952" w:rsidRDefault="002D0952" w:rsidP="004003C8">
      <w:pPr>
        <w:adjustRightInd w:val="0"/>
        <w:snapToGrid w:val="0"/>
        <w:spacing w:line="360" w:lineRule="auto"/>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 xml:space="preserve">我们提供良好的个人发展空间和晋升机会，提供一个公平的晋升平台，任你发挥！ </w:t>
      </w:r>
    </w:p>
    <w:p w:rsidR="002D0952" w:rsidRDefault="002D0952" w:rsidP="004003C8">
      <w:pPr>
        <w:adjustRightInd w:val="0"/>
        <w:snapToGrid w:val="0"/>
        <w:spacing w:line="360" w:lineRule="auto"/>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 xml:space="preserve">小活动不断，大活动不少。 </w:t>
      </w:r>
    </w:p>
    <w:p w:rsidR="002D0952" w:rsidRDefault="002D0952" w:rsidP="004003C8">
      <w:pPr>
        <w:adjustRightInd w:val="0"/>
        <w:snapToGrid w:val="0"/>
        <w:spacing w:line="360" w:lineRule="auto"/>
        <w:ind w:firstLineChars="200" w:firstLine="420"/>
        <w:jc w:val="left"/>
        <w:rPr>
          <w:rFonts w:ascii="微软雅黑" w:eastAsia="微软雅黑" w:hAnsi="微软雅黑" w:cs="微软雅黑"/>
          <w:szCs w:val="21"/>
        </w:rPr>
      </w:pPr>
      <w:r>
        <w:rPr>
          <w:rFonts w:ascii="微软雅黑" w:eastAsia="微软雅黑" w:hAnsi="微软雅黑" w:cs="微软雅黑" w:hint="eastAsia"/>
          <w:szCs w:val="21"/>
        </w:rPr>
        <w:t xml:space="preserve">您的收入您说了算，不用等你来要求，只看你是否胜任岗位工作 </w:t>
      </w:r>
    </w:p>
    <w:p w:rsidR="002D0952" w:rsidRPr="00DE6F0C" w:rsidRDefault="002D0952" w:rsidP="00DE6F0C">
      <w:pPr>
        <w:adjustRightInd w:val="0"/>
        <w:snapToGrid w:val="0"/>
        <w:spacing w:line="360" w:lineRule="auto"/>
        <w:ind w:firstLineChars="200" w:firstLine="480"/>
        <w:jc w:val="left"/>
        <w:rPr>
          <w:rFonts w:ascii="微软雅黑" w:eastAsia="微软雅黑" w:hAnsi="微软雅黑" w:cs="微软雅黑"/>
          <w:b/>
          <w:sz w:val="24"/>
          <w:szCs w:val="24"/>
        </w:rPr>
      </w:pPr>
      <w:r w:rsidRPr="00DE6F0C">
        <w:rPr>
          <w:rFonts w:ascii="微软雅黑" w:eastAsia="微软雅黑" w:hAnsi="微软雅黑" w:cs="微软雅黑" w:hint="eastAsia"/>
          <w:b/>
          <w:sz w:val="24"/>
          <w:szCs w:val="24"/>
        </w:rPr>
        <w:t>现在，阿仕顿2015招聘活动已正式启动，热烈欢迎大家踊跃参与！具体活动日程如下所示：</w:t>
      </w:r>
    </w:p>
    <w:p w:rsidR="00446525" w:rsidRDefault="00C64EF6" w:rsidP="004A32EC">
      <w:pPr>
        <w:adjustRightInd w:val="0"/>
        <w:snapToGrid w:val="0"/>
        <w:spacing w:line="400" w:lineRule="exact"/>
        <w:ind w:firstLineChars="200" w:firstLine="420"/>
        <w:jc w:val="left"/>
        <w:rPr>
          <w:rFonts w:ascii="微软雅黑" w:eastAsia="微软雅黑" w:hAnsi="微软雅黑" w:cs="微软雅黑"/>
          <w:b/>
          <w:bCs/>
          <w:kern w:val="0"/>
          <w:szCs w:val="21"/>
        </w:rPr>
      </w:pPr>
      <w:r>
        <w:rPr>
          <w:rFonts w:ascii="微软雅黑" w:eastAsia="微软雅黑" w:hAnsi="微软雅黑" w:cs="微软雅黑"/>
          <w:b/>
          <w:bCs/>
          <w:noProof/>
          <w:kern w:val="0"/>
          <w:szCs w:val="21"/>
        </w:rPr>
        <w:drawing>
          <wp:anchor distT="0" distB="0" distL="114300" distR="114300" simplePos="0" relativeHeight="251665408" behindDoc="0" locked="0" layoutInCell="1" allowOverlap="1">
            <wp:simplePos x="0" y="0"/>
            <wp:positionH relativeFrom="column">
              <wp:posOffset>165735</wp:posOffset>
            </wp:positionH>
            <wp:positionV relativeFrom="paragraph">
              <wp:posOffset>88265</wp:posOffset>
            </wp:positionV>
            <wp:extent cx="5924550" cy="4439920"/>
            <wp:effectExtent l="19050" t="0" r="0" b="0"/>
            <wp:wrapSquare wrapText="bothSides"/>
            <wp:docPr id="3" name="图片 6" descr="灯箱喷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灯箱喷绘.jpg"/>
                    <pic:cNvPicPr/>
                  </pic:nvPicPr>
                  <pic:blipFill>
                    <a:blip r:embed="rId7"/>
                    <a:stretch>
                      <a:fillRect/>
                    </a:stretch>
                  </pic:blipFill>
                  <pic:spPr>
                    <a:xfrm>
                      <a:off x="0" y="0"/>
                      <a:ext cx="5924550" cy="4439920"/>
                    </a:xfrm>
                    <a:prstGeom prst="rect">
                      <a:avLst/>
                    </a:prstGeom>
                  </pic:spPr>
                </pic:pic>
              </a:graphicData>
            </a:graphic>
          </wp:anchor>
        </w:drawing>
      </w:r>
    </w:p>
    <w:p w:rsidR="004A32EC" w:rsidRDefault="004A32EC" w:rsidP="002D0952">
      <w:pPr>
        <w:widowControl/>
        <w:adjustRightInd w:val="0"/>
        <w:snapToGrid w:val="0"/>
        <w:spacing w:line="400" w:lineRule="exact"/>
        <w:ind w:firstLineChars="200" w:firstLine="420"/>
        <w:jc w:val="left"/>
        <w:rPr>
          <w:rFonts w:ascii="微软雅黑" w:eastAsia="微软雅黑" w:hAnsi="微软雅黑" w:cs="微软雅黑"/>
          <w:b/>
          <w:bCs/>
          <w:kern w:val="0"/>
          <w:szCs w:val="21"/>
        </w:rPr>
      </w:pPr>
    </w:p>
    <w:p w:rsidR="004A32EC" w:rsidRDefault="004A32EC" w:rsidP="002D0952">
      <w:pPr>
        <w:widowControl/>
        <w:adjustRightInd w:val="0"/>
        <w:snapToGrid w:val="0"/>
        <w:spacing w:line="400" w:lineRule="exact"/>
        <w:ind w:firstLineChars="200" w:firstLine="420"/>
        <w:jc w:val="left"/>
        <w:rPr>
          <w:rFonts w:ascii="微软雅黑" w:eastAsia="微软雅黑" w:hAnsi="微软雅黑" w:cs="微软雅黑"/>
          <w:b/>
          <w:bCs/>
          <w:kern w:val="0"/>
          <w:szCs w:val="21"/>
        </w:rPr>
      </w:pPr>
    </w:p>
    <w:p w:rsidR="002D0952" w:rsidRDefault="002D0952" w:rsidP="002D0952">
      <w:pPr>
        <w:widowControl/>
        <w:adjustRightInd w:val="0"/>
        <w:snapToGrid w:val="0"/>
        <w:spacing w:line="400" w:lineRule="exact"/>
        <w:ind w:firstLineChars="200" w:firstLine="420"/>
        <w:jc w:val="left"/>
        <w:rPr>
          <w:rFonts w:ascii="微软雅黑" w:eastAsia="微软雅黑" w:hAnsi="微软雅黑" w:cs="微软雅黑"/>
          <w:kern w:val="0"/>
          <w:szCs w:val="21"/>
        </w:rPr>
      </w:pPr>
      <w:r w:rsidRPr="004A32EC">
        <w:rPr>
          <w:rFonts w:ascii="微软雅黑" w:eastAsia="微软雅黑" w:hAnsi="微软雅黑" w:cs="微软雅黑" w:hint="eastAsia"/>
          <w:b/>
          <w:bCs/>
          <w:kern w:val="0"/>
          <w:szCs w:val="21"/>
          <w:highlight w:val="yellow"/>
        </w:rPr>
        <w:lastRenderedPageBreak/>
        <w:t>1、活动名称：</w:t>
      </w:r>
      <w:r w:rsidRPr="004A32EC">
        <w:rPr>
          <w:rFonts w:ascii="微软雅黑" w:eastAsia="微软雅黑" w:hAnsi="微软雅黑" w:cs="微软雅黑" w:hint="eastAsia"/>
          <w:kern w:val="0"/>
          <w:szCs w:val="21"/>
          <w:highlight w:val="yellow"/>
        </w:rPr>
        <w:t>2015江西服装学院•“阿仕顿杯”第一届服装设计大赛动态秀</w:t>
      </w:r>
    </w:p>
    <w:p w:rsidR="002D0952" w:rsidRDefault="002D0952" w:rsidP="002D0952">
      <w:pPr>
        <w:widowControl/>
        <w:adjustRightInd w:val="0"/>
        <w:snapToGrid w:val="0"/>
        <w:spacing w:line="400" w:lineRule="exact"/>
        <w:ind w:firstLineChars="200" w:firstLine="420"/>
        <w:jc w:val="left"/>
        <w:rPr>
          <w:rFonts w:ascii="微软雅黑" w:eastAsia="微软雅黑" w:hAnsi="微软雅黑" w:cs="微软雅黑"/>
          <w:kern w:val="0"/>
          <w:szCs w:val="21"/>
        </w:rPr>
      </w:pPr>
      <w:r>
        <w:rPr>
          <w:rFonts w:ascii="微软雅黑" w:eastAsia="微软雅黑" w:hAnsi="微软雅黑" w:cs="微软雅黑" w:hint="eastAsia"/>
          <w:b/>
          <w:bCs/>
          <w:kern w:val="0"/>
          <w:szCs w:val="21"/>
        </w:rPr>
        <w:t>举办时间：</w:t>
      </w:r>
      <w:r>
        <w:rPr>
          <w:rFonts w:ascii="微软雅黑" w:eastAsia="微软雅黑" w:hAnsi="微软雅黑" w:cs="微软雅黑" w:hint="eastAsia"/>
          <w:kern w:val="0"/>
          <w:szCs w:val="21"/>
        </w:rPr>
        <w:t>2015年6月9日</w:t>
      </w:r>
      <w:r w:rsidR="0082644D" w:rsidRPr="0082644D">
        <w:rPr>
          <w:rFonts w:ascii="微软雅黑" w:eastAsia="微软雅黑" w:hAnsi="微软雅黑" w:cs="微软雅黑" w:hint="eastAsia"/>
          <w:b/>
          <w:kern w:val="0"/>
          <w:szCs w:val="21"/>
        </w:rPr>
        <w:t>19：00开始</w:t>
      </w:r>
    </w:p>
    <w:p w:rsidR="004A32EC" w:rsidRDefault="004A32EC" w:rsidP="004A32EC">
      <w:pPr>
        <w:widowControl/>
        <w:adjustRightInd w:val="0"/>
        <w:snapToGrid w:val="0"/>
        <w:spacing w:line="400" w:lineRule="exact"/>
        <w:ind w:firstLineChars="200" w:firstLine="420"/>
        <w:jc w:val="left"/>
        <w:rPr>
          <w:rFonts w:ascii="微软雅黑" w:eastAsia="微软雅黑" w:hAnsi="微软雅黑" w:cs="微软雅黑" w:hint="eastAsia"/>
          <w:kern w:val="0"/>
          <w:szCs w:val="21"/>
        </w:rPr>
      </w:pPr>
      <w:r>
        <w:rPr>
          <w:rFonts w:ascii="微软雅黑" w:eastAsia="微软雅黑" w:hAnsi="微软雅黑" w:cs="微软雅黑" w:hint="eastAsia"/>
          <w:b/>
          <w:bCs/>
          <w:kern w:val="0"/>
          <w:szCs w:val="21"/>
        </w:rPr>
        <w:t>举办地点：</w:t>
      </w:r>
      <w:r>
        <w:rPr>
          <w:rFonts w:ascii="微软雅黑" w:eastAsia="微软雅黑" w:hAnsi="微软雅黑" w:cs="微软雅黑" w:hint="eastAsia"/>
          <w:kern w:val="0"/>
          <w:szCs w:val="21"/>
        </w:rPr>
        <w:t>霓裳宫剧院</w:t>
      </w:r>
    </w:p>
    <w:p w:rsidR="0082644D" w:rsidRPr="0082644D" w:rsidRDefault="0082644D" w:rsidP="004A32EC">
      <w:pPr>
        <w:widowControl/>
        <w:adjustRightInd w:val="0"/>
        <w:snapToGrid w:val="0"/>
        <w:spacing w:line="400" w:lineRule="exact"/>
        <w:ind w:firstLineChars="200" w:firstLine="420"/>
        <w:jc w:val="left"/>
        <w:rPr>
          <w:rFonts w:ascii="微软雅黑" w:eastAsia="微软雅黑" w:hAnsi="微软雅黑" w:cs="微软雅黑" w:hint="eastAsia"/>
          <w:b/>
          <w:kern w:val="0"/>
          <w:szCs w:val="21"/>
        </w:rPr>
      </w:pPr>
      <w:r>
        <w:rPr>
          <w:rFonts w:ascii="微软雅黑" w:eastAsia="微软雅黑" w:hAnsi="微软雅黑" w:cs="微软雅黑" w:hint="eastAsia"/>
          <w:b/>
          <w:noProof/>
          <w:kern w:val="0"/>
          <w:szCs w:val="21"/>
        </w:rPr>
        <w:drawing>
          <wp:anchor distT="0" distB="0" distL="114300" distR="114300" simplePos="0" relativeHeight="251667456" behindDoc="0" locked="0" layoutInCell="1" allowOverlap="1">
            <wp:simplePos x="0" y="0"/>
            <wp:positionH relativeFrom="column">
              <wp:posOffset>165735</wp:posOffset>
            </wp:positionH>
            <wp:positionV relativeFrom="paragraph">
              <wp:posOffset>247650</wp:posOffset>
            </wp:positionV>
            <wp:extent cx="5705475" cy="3638550"/>
            <wp:effectExtent l="19050" t="0" r="9525" b="0"/>
            <wp:wrapSquare wrapText="bothSides"/>
            <wp:docPr id="5" name="图片 3" descr="活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活动.png"/>
                    <pic:cNvPicPr/>
                  </pic:nvPicPr>
                  <pic:blipFill>
                    <a:blip r:embed="rId8" cstate="print"/>
                    <a:stretch>
                      <a:fillRect/>
                    </a:stretch>
                  </pic:blipFill>
                  <pic:spPr>
                    <a:xfrm>
                      <a:off x="0" y="0"/>
                      <a:ext cx="5705475" cy="3638550"/>
                    </a:xfrm>
                    <a:prstGeom prst="rect">
                      <a:avLst/>
                    </a:prstGeom>
                  </pic:spPr>
                </pic:pic>
              </a:graphicData>
            </a:graphic>
          </wp:anchor>
        </w:drawing>
      </w:r>
    </w:p>
    <w:p w:rsidR="002D0952" w:rsidRDefault="002D0952" w:rsidP="002D0952">
      <w:pPr>
        <w:widowControl/>
        <w:adjustRightInd w:val="0"/>
        <w:snapToGrid w:val="0"/>
        <w:spacing w:line="400" w:lineRule="exact"/>
        <w:ind w:firstLineChars="200" w:firstLine="420"/>
        <w:jc w:val="left"/>
        <w:rPr>
          <w:rFonts w:ascii="微软雅黑" w:eastAsia="微软雅黑" w:hAnsi="微软雅黑" w:cs="微软雅黑"/>
          <w:kern w:val="0"/>
          <w:szCs w:val="21"/>
        </w:rPr>
      </w:pPr>
      <w:r w:rsidRPr="004A32EC">
        <w:rPr>
          <w:rFonts w:ascii="微软雅黑" w:eastAsia="微软雅黑" w:hAnsi="微软雅黑" w:cs="微软雅黑" w:hint="eastAsia"/>
          <w:b/>
          <w:bCs/>
          <w:kern w:val="0"/>
          <w:szCs w:val="21"/>
          <w:highlight w:val="yellow"/>
        </w:rPr>
        <w:t>2、活动名称：</w:t>
      </w:r>
      <w:r w:rsidRPr="004A32EC">
        <w:rPr>
          <w:rFonts w:ascii="微软雅黑" w:eastAsia="微软雅黑" w:hAnsi="微软雅黑" w:cs="微软雅黑" w:hint="eastAsia"/>
          <w:kern w:val="0"/>
          <w:szCs w:val="21"/>
          <w:highlight w:val="yellow"/>
        </w:rPr>
        <w:t>阿仕顿第四届订单班招募宣讲会</w:t>
      </w:r>
    </w:p>
    <w:p w:rsidR="002D0952" w:rsidRDefault="002D0952" w:rsidP="002D0952">
      <w:pPr>
        <w:widowControl/>
        <w:adjustRightInd w:val="0"/>
        <w:snapToGrid w:val="0"/>
        <w:spacing w:line="400" w:lineRule="exact"/>
        <w:ind w:firstLineChars="200" w:firstLine="420"/>
        <w:jc w:val="left"/>
        <w:rPr>
          <w:rFonts w:ascii="微软雅黑" w:eastAsia="微软雅黑" w:hAnsi="微软雅黑" w:cs="微软雅黑"/>
          <w:kern w:val="0"/>
          <w:szCs w:val="21"/>
        </w:rPr>
      </w:pPr>
      <w:r w:rsidRPr="00A11891">
        <w:rPr>
          <w:rFonts w:ascii="微软雅黑" w:eastAsia="微软雅黑" w:hAnsi="微软雅黑" w:cs="微软雅黑" w:hint="eastAsia"/>
          <w:b/>
          <w:kern w:val="0"/>
          <w:szCs w:val="21"/>
        </w:rPr>
        <w:t>招募岗位：</w:t>
      </w:r>
      <w:r>
        <w:rPr>
          <w:rFonts w:ascii="微软雅黑" w:eastAsia="微软雅黑" w:hAnsi="微软雅黑" w:cs="微软雅黑" w:hint="eastAsia"/>
          <w:kern w:val="0"/>
          <w:szCs w:val="21"/>
        </w:rPr>
        <w:t>储备干部100名</w:t>
      </w:r>
    </w:p>
    <w:p w:rsidR="002D0952" w:rsidRDefault="002D0952" w:rsidP="002D0952">
      <w:pPr>
        <w:widowControl/>
        <w:adjustRightInd w:val="0"/>
        <w:snapToGrid w:val="0"/>
        <w:spacing w:line="400" w:lineRule="exact"/>
        <w:ind w:firstLineChars="200" w:firstLine="420"/>
        <w:jc w:val="left"/>
        <w:rPr>
          <w:rFonts w:ascii="微软雅黑" w:eastAsia="微软雅黑" w:hAnsi="微软雅黑" w:cs="微软雅黑"/>
          <w:kern w:val="0"/>
          <w:szCs w:val="21"/>
        </w:rPr>
      </w:pPr>
      <w:r>
        <w:rPr>
          <w:rFonts w:ascii="微软雅黑" w:eastAsia="微软雅黑" w:hAnsi="微软雅黑" w:cs="微软雅黑" w:hint="eastAsia"/>
          <w:b/>
          <w:bCs/>
          <w:kern w:val="0"/>
          <w:szCs w:val="21"/>
        </w:rPr>
        <w:t>举办时间：</w:t>
      </w:r>
      <w:r>
        <w:rPr>
          <w:rFonts w:ascii="微软雅黑" w:eastAsia="微软雅黑" w:hAnsi="微软雅黑" w:cs="微软雅黑" w:hint="eastAsia"/>
          <w:kern w:val="0"/>
          <w:szCs w:val="21"/>
        </w:rPr>
        <w:t>2015年6月10日16:00</w:t>
      </w:r>
    </w:p>
    <w:p w:rsidR="002D0952" w:rsidRDefault="002D0952" w:rsidP="002D0952">
      <w:pPr>
        <w:widowControl/>
        <w:adjustRightInd w:val="0"/>
        <w:snapToGrid w:val="0"/>
        <w:spacing w:line="400" w:lineRule="exact"/>
        <w:ind w:firstLineChars="200" w:firstLine="420"/>
        <w:jc w:val="left"/>
        <w:rPr>
          <w:rFonts w:ascii="微软雅黑" w:eastAsia="微软雅黑" w:hAnsi="微软雅黑" w:cs="微软雅黑"/>
          <w:kern w:val="0"/>
          <w:szCs w:val="21"/>
        </w:rPr>
      </w:pPr>
      <w:r>
        <w:rPr>
          <w:rFonts w:ascii="微软雅黑" w:eastAsia="微软雅黑" w:hAnsi="微软雅黑" w:cs="微软雅黑" w:hint="eastAsia"/>
          <w:b/>
          <w:bCs/>
          <w:kern w:val="0"/>
          <w:szCs w:val="21"/>
        </w:rPr>
        <w:t>举办地点：</w:t>
      </w:r>
      <w:r>
        <w:rPr>
          <w:rFonts w:ascii="微软雅黑" w:eastAsia="微软雅黑" w:hAnsi="微软雅黑" w:cs="微软雅黑" w:hint="eastAsia"/>
          <w:kern w:val="0"/>
          <w:szCs w:val="21"/>
        </w:rPr>
        <w:t>行政楼一楼报告厅</w:t>
      </w:r>
    </w:p>
    <w:p w:rsidR="00E61008" w:rsidRDefault="002D0952" w:rsidP="00446525">
      <w:pPr>
        <w:widowControl/>
        <w:adjustRightInd w:val="0"/>
        <w:snapToGrid w:val="0"/>
        <w:spacing w:line="400" w:lineRule="exact"/>
        <w:ind w:firstLineChars="200" w:firstLine="420"/>
        <w:jc w:val="left"/>
        <w:rPr>
          <w:rFonts w:ascii="微软雅黑" w:eastAsia="微软雅黑" w:hAnsi="微软雅黑" w:cs="微软雅黑"/>
          <w:kern w:val="0"/>
          <w:szCs w:val="21"/>
        </w:rPr>
      </w:pPr>
      <w:r>
        <w:rPr>
          <w:rFonts w:ascii="微软雅黑" w:eastAsia="微软雅黑" w:hAnsi="微软雅黑" w:cs="微软雅黑" w:hint="eastAsia"/>
          <w:kern w:val="0"/>
          <w:szCs w:val="21"/>
        </w:rPr>
        <w:t>欢迎大家积极参与！</w:t>
      </w:r>
    </w:p>
    <w:p w:rsidR="00C64EF6" w:rsidRPr="00C64EF6" w:rsidRDefault="00C64EF6" w:rsidP="00C64EF6">
      <w:pPr>
        <w:widowControl/>
        <w:jc w:val="left"/>
        <w:rPr>
          <w:rFonts w:ascii="宋体" w:eastAsia="宋体" w:hAnsi="宋体" w:cs="宋体"/>
          <w:kern w:val="0"/>
          <w:sz w:val="24"/>
          <w:szCs w:val="24"/>
        </w:rPr>
      </w:pPr>
      <w:r>
        <w:rPr>
          <w:rFonts w:ascii="宋体" w:eastAsia="宋体" w:hAnsi="宋体" w:cs="宋体"/>
          <w:noProof/>
          <w:kern w:val="0"/>
          <w:sz w:val="24"/>
          <w:szCs w:val="24"/>
        </w:rPr>
        <w:lastRenderedPageBreak/>
        <w:drawing>
          <wp:inline distT="0" distB="0" distL="0" distR="0">
            <wp:extent cx="5000625" cy="6838950"/>
            <wp:effectExtent l="19050" t="0" r="9525" b="0"/>
            <wp:docPr id="9" name="图片 3" descr="C:\Documents and Settings\Administrator\Application Data\Tencent\Users\2016448018\QQ\WinTemp\RichOle\V@8VU1~P4N}7}E}05J@A96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Application Data\Tencent\Users\2016448018\QQ\WinTemp\RichOle\V@8VU1~P4N}7}E}05J@A96T.png"/>
                    <pic:cNvPicPr>
                      <a:picLocks noChangeAspect="1" noChangeArrowheads="1"/>
                    </pic:cNvPicPr>
                  </pic:nvPicPr>
                  <pic:blipFill>
                    <a:blip r:embed="rId9"/>
                    <a:srcRect/>
                    <a:stretch>
                      <a:fillRect/>
                    </a:stretch>
                  </pic:blipFill>
                  <pic:spPr bwMode="auto">
                    <a:xfrm>
                      <a:off x="0" y="0"/>
                      <a:ext cx="5000625" cy="6838950"/>
                    </a:xfrm>
                    <a:prstGeom prst="rect">
                      <a:avLst/>
                    </a:prstGeom>
                    <a:noFill/>
                    <a:ln w="9525">
                      <a:noFill/>
                      <a:miter lim="800000"/>
                      <a:headEnd/>
                      <a:tailEnd/>
                    </a:ln>
                  </pic:spPr>
                </pic:pic>
              </a:graphicData>
            </a:graphic>
          </wp:inline>
        </w:drawing>
      </w:r>
    </w:p>
    <w:p w:rsidR="004A32EC" w:rsidRPr="004A32EC" w:rsidRDefault="004A32EC" w:rsidP="004A32EC">
      <w:pPr>
        <w:widowControl/>
        <w:jc w:val="left"/>
        <w:rPr>
          <w:rFonts w:ascii="宋体" w:eastAsia="宋体" w:hAnsi="宋体" w:cs="宋体"/>
          <w:kern w:val="0"/>
          <w:sz w:val="24"/>
          <w:szCs w:val="24"/>
        </w:rPr>
      </w:pPr>
    </w:p>
    <w:p w:rsidR="004A32EC" w:rsidRPr="00446525" w:rsidRDefault="004A32EC" w:rsidP="00446525">
      <w:pPr>
        <w:widowControl/>
        <w:adjustRightInd w:val="0"/>
        <w:snapToGrid w:val="0"/>
        <w:spacing w:line="400" w:lineRule="exact"/>
        <w:ind w:firstLineChars="200" w:firstLine="420"/>
        <w:jc w:val="left"/>
        <w:rPr>
          <w:rFonts w:ascii="微软雅黑" w:eastAsia="微软雅黑" w:hAnsi="微软雅黑" w:cs="微软雅黑"/>
          <w:kern w:val="0"/>
          <w:szCs w:val="21"/>
        </w:rPr>
      </w:pPr>
    </w:p>
    <w:sectPr w:rsidR="004A32EC" w:rsidRPr="00446525" w:rsidSect="004A32EC">
      <w:headerReference w:type="default" r:id="rId10"/>
      <w:pgSz w:w="11906" w:h="16838"/>
      <w:pgMar w:top="1440" w:right="1134" w:bottom="1440"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5785" w:rsidRDefault="00C95785" w:rsidP="006B766D">
      <w:r>
        <w:separator/>
      </w:r>
    </w:p>
  </w:endnote>
  <w:endnote w:type="continuationSeparator" w:id="1">
    <w:p w:rsidR="00C95785" w:rsidRDefault="00C95785" w:rsidP="006B766D">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5785" w:rsidRDefault="00C95785" w:rsidP="006B766D">
      <w:r>
        <w:separator/>
      </w:r>
    </w:p>
  </w:footnote>
  <w:footnote w:type="continuationSeparator" w:id="1">
    <w:p w:rsidR="00C95785" w:rsidRDefault="00C95785" w:rsidP="006B766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1891" w:rsidRDefault="00C95785" w:rsidP="004A32EC">
    <w:pPr>
      <w:pStyle w:val="a3"/>
      <w:pBdr>
        <w:bottom w:val="none" w:sz="0" w:space="0" w:color="auto"/>
      </w:pBd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1024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2D0952"/>
    <w:rsid w:val="00121767"/>
    <w:rsid w:val="001837CE"/>
    <w:rsid w:val="002D0952"/>
    <w:rsid w:val="004003C8"/>
    <w:rsid w:val="00446525"/>
    <w:rsid w:val="004A32EC"/>
    <w:rsid w:val="00575F21"/>
    <w:rsid w:val="006B766D"/>
    <w:rsid w:val="007D21CE"/>
    <w:rsid w:val="0082644D"/>
    <w:rsid w:val="00C64EF6"/>
    <w:rsid w:val="00C95785"/>
    <w:rsid w:val="00D4353A"/>
    <w:rsid w:val="00DE6F0C"/>
    <w:rsid w:val="00E61008"/>
    <w:rsid w:val="00FB426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766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2D0952"/>
    <w:pPr>
      <w:pBdr>
        <w:bottom w:val="single" w:sz="6" w:space="1" w:color="auto"/>
      </w:pBdr>
      <w:tabs>
        <w:tab w:val="left" w:pos="814"/>
        <w:tab w:val="center" w:pos="4153"/>
        <w:tab w:val="right" w:pos="8306"/>
      </w:tabs>
      <w:snapToGrid w:val="0"/>
      <w:jc w:val="left"/>
    </w:pPr>
    <w:rPr>
      <w:rFonts w:ascii="Times New Roman" w:eastAsia="宋体" w:hAnsi="Times New Roman" w:cs="Times New Roman"/>
      <w:kern w:val="0"/>
      <w:sz w:val="18"/>
      <w:szCs w:val="18"/>
    </w:rPr>
  </w:style>
  <w:style w:type="character" w:customStyle="1" w:styleId="Char">
    <w:name w:val="页眉 Char"/>
    <w:basedOn w:val="a0"/>
    <w:link w:val="a3"/>
    <w:rsid w:val="002D0952"/>
    <w:rPr>
      <w:rFonts w:ascii="Times New Roman" w:eastAsia="宋体" w:hAnsi="Times New Roman" w:cs="Times New Roman"/>
      <w:kern w:val="0"/>
      <w:sz w:val="18"/>
      <w:szCs w:val="18"/>
    </w:rPr>
  </w:style>
  <w:style w:type="paragraph" w:styleId="a4">
    <w:name w:val="Balloon Text"/>
    <w:basedOn w:val="a"/>
    <w:link w:val="Char0"/>
    <w:uiPriority w:val="99"/>
    <w:semiHidden/>
    <w:unhideWhenUsed/>
    <w:rsid w:val="002D0952"/>
    <w:rPr>
      <w:sz w:val="18"/>
      <w:szCs w:val="18"/>
    </w:rPr>
  </w:style>
  <w:style w:type="character" w:customStyle="1" w:styleId="Char0">
    <w:name w:val="批注框文本 Char"/>
    <w:basedOn w:val="a0"/>
    <w:link w:val="a4"/>
    <w:uiPriority w:val="99"/>
    <w:semiHidden/>
    <w:rsid w:val="002D0952"/>
    <w:rPr>
      <w:sz w:val="18"/>
      <w:szCs w:val="18"/>
    </w:rPr>
  </w:style>
  <w:style w:type="paragraph" w:styleId="a5">
    <w:name w:val="footer"/>
    <w:basedOn w:val="a"/>
    <w:link w:val="Char1"/>
    <w:uiPriority w:val="99"/>
    <w:semiHidden/>
    <w:unhideWhenUsed/>
    <w:rsid w:val="00575F21"/>
    <w:pPr>
      <w:tabs>
        <w:tab w:val="center" w:pos="4153"/>
        <w:tab w:val="right" w:pos="8306"/>
      </w:tabs>
      <w:snapToGrid w:val="0"/>
      <w:jc w:val="left"/>
    </w:pPr>
    <w:rPr>
      <w:sz w:val="18"/>
      <w:szCs w:val="18"/>
    </w:rPr>
  </w:style>
  <w:style w:type="character" w:customStyle="1" w:styleId="Char1">
    <w:name w:val="页脚 Char"/>
    <w:basedOn w:val="a0"/>
    <w:link w:val="a5"/>
    <w:uiPriority w:val="99"/>
    <w:semiHidden/>
    <w:rsid w:val="00575F21"/>
    <w:rPr>
      <w:sz w:val="18"/>
      <w:szCs w:val="18"/>
    </w:rPr>
  </w:style>
</w:styles>
</file>

<file path=word/webSettings.xml><?xml version="1.0" encoding="utf-8"?>
<w:webSettings xmlns:r="http://schemas.openxmlformats.org/officeDocument/2006/relationships" xmlns:w="http://schemas.openxmlformats.org/wordprocessingml/2006/main">
  <w:divs>
    <w:div w:id="623317556">
      <w:bodyDiv w:val="1"/>
      <w:marLeft w:val="0"/>
      <w:marRight w:val="0"/>
      <w:marTop w:val="0"/>
      <w:marBottom w:val="0"/>
      <w:divBdr>
        <w:top w:val="none" w:sz="0" w:space="0" w:color="auto"/>
        <w:left w:val="none" w:sz="0" w:space="0" w:color="auto"/>
        <w:bottom w:val="none" w:sz="0" w:space="0" w:color="auto"/>
        <w:right w:val="none" w:sz="0" w:space="0" w:color="auto"/>
      </w:divBdr>
      <w:divsChild>
        <w:div w:id="1484467157">
          <w:marLeft w:val="0"/>
          <w:marRight w:val="0"/>
          <w:marTop w:val="0"/>
          <w:marBottom w:val="0"/>
          <w:divBdr>
            <w:top w:val="none" w:sz="0" w:space="0" w:color="auto"/>
            <w:left w:val="none" w:sz="0" w:space="0" w:color="auto"/>
            <w:bottom w:val="none" w:sz="0" w:space="0" w:color="auto"/>
            <w:right w:val="none" w:sz="0" w:space="0" w:color="auto"/>
          </w:divBdr>
        </w:div>
      </w:divsChild>
    </w:div>
    <w:div w:id="1603368655">
      <w:bodyDiv w:val="1"/>
      <w:marLeft w:val="0"/>
      <w:marRight w:val="0"/>
      <w:marTop w:val="0"/>
      <w:marBottom w:val="0"/>
      <w:divBdr>
        <w:top w:val="none" w:sz="0" w:space="0" w:color="auto"/>
        <w:left w:val="none" w:sz="0" w:space="0" w:color="auto"/>
        <w:bottom w:val="none" w:sz="0" w:space="0" w:color="auto"/>
        <w:right w:val="none" w:sz="0" w:space="0" w:color="auto"/>
      </w:divBdr>
      <w:divsChild>
        <w:div w:id="9234916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4</Pages>
  <Words>136</Words>
  <Characters>778</Characters>
  <Application>Microsoft Office Word</Application>
  <DocSecurity>0</DocSecurity>
  <Lines>6</Lines>
  <Paragraphs>1</Paragraphs>
  <ScaleCrop>false</ScaleCrop>
  <Company>微软中国</Company>
  <LinksUpToDate>false</LinksUpToDate>
  <CharactersWithSpaces>913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admin</cp:lastModifiedBy>
  <cp:revision>2</cp:revision>
  <dcterms:created xsi:type="dcterms:W3CDTF">2015-06-09T07:49:00Z</dcterms:created>
  <dcterms:modified xsi:type="dcterms:W3CDTF">2015-06-09T07:49:00Z</dcterms:modified>
</cp:coreProperties>
</file>